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3B36B" w14:textId="77777777" w:rsidR="001E028C" w:rsidRPr="001E028C" w:rsidRDefault="001E028C" w:rsidP="00BA241C">
      <w:pPr>
        <w:spacing w:before="100" w:beforeAutospacing="1" w:after="100" w:afterAutospacing="1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  <w14:ligatures w14:val="none"/>
        </w:rPr>
      </w:pPr>
      <w:r w:rsidRPr="001E028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  <w14:ligatures w14:val="none"/>
        </w:rPr>
        <w:t>REGULAMIN KORZYSTANIA Z PARKINGU SZKOLNEGO</w:t>
      </w:r>
    </w:p>
    <w:p w14:paraId="7C76C97D" w14:textId="6E656084" w:rsidR="001E028C" w:rsidRPr="001E028C" w:rsidRDefault="001E028C" w:rsidP="00BA241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E028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przy Szkole Podstawowej im. Powstańców Wielkopolskich 1918/19 w Zdziechowie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741CB465" w14:textId="77777777" w:rsidR="001E028C" w:rsidRPr="001E028C" w:rsidRDefault="001E028C" w:rsidP="00BA241C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1E02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1. Postanowienia ogólne</w:t>
      </w:r>
    </w:p>
    <w:p w14:paraId="0C418DCA" w14:textId="3F1BCBA3" w:rsidR="001E028C" w:rsidRPr="001E028C" w:rsidRDefault="001E028C" w:rsidP="00BA241C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E028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Regulamin określa zasady korzystania z parkingu znajdującego się na terenie Szkoły Podstawowej im. Powstańców Wielkopolskich 1918/19 w Zdziechowie, zwanej dalej „Szkołą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Publiczną w gminie Gniezno”.</w:t>
      </w:r>
    </w:p>
    <w:p w14:paraId="49E9450A" w14:textId="77777777" w:rsidR="001E028C" w:rsidRPr="001E028C" w:rsidRDefault="001E028C" w:rsidP="00BA241C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E028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Parking stanowi teren wewnętrzny w rozumieniu ustawy z dnia 20 czerwca 1997 r. – Prawo o ruchu drogowym.</w:t>
      </w:r>
    </w:p>
    <w:p w14:paraId="150A757D" w14:textId="4A143C07" w:rsidR="001E028C" w:rsidRPr="001E028C" w:rsidRDefault="001E028C" w:rsidP="00BA241C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E028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Administratorem terenu parkingu jest Szkoła działająca w imieniu organu prowadzącego</w:t>
      </w:r>
      <w:r w:rsidR="0076678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właścicielem organ prowadzący Urząd Gminy Gniezno.</w:t>
      </w:r>
    </w:p>
    <w:p w14:paraId="4D4A029E" w14:textId="77777777" w:rsidR="001E028C" w:rsidRPr="001E028C" w:rsidRDefault="001E028C" w:rsidP="00BA241C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E028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Parking jest parkingiem niestrzeżonym.</w:t>
      </w:r>
    </w:p>
    <w:p w14:paraId="351CE5C5" w14:textId="01926636" w:rsidR="001E028C" w:rsidRPr="009B4693" w:rsidRDefault="001E028C" w:rsidP="009B4693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E028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Każda osoba wjeżdżająca na teren parkingu zobowiązana jest do zapoznania się z niniejszym Regulaminem i jego przestrzegania.</w:t>
      </w:r>
    </w:p>
    <w:p w14:paraId="30A795BA" w14:textId="77777777" w:rsidR="001E028C" w:rsidRPr="001E028C" w:rsidRDefault="001E028C" w:rsidP="00BA241C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1E02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2. Uprawnieni do korzystania z parkingu</w:t>
      </w:r>
    </w:p>
    <w:p w14:paraId="2827CE46" w14:textId="77777777" w:rsidR="001E028C" w:rsidRPr="001E028C" w:rsidRDefault="001E028C" w:rsidP="00BA241C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E028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Parking przeznaczony jest w szczególności dla:</w:t>
      </w:r>
    </w:p>
    <w:p w14:paraId="1A2114C5" w14:textId="157015C4" w:rsidR="001E028C" w:rsidRPr="001E028C" w:rsidRDefault="001E028C" w:rsidP="00BA241C">
      <w:pPr>
        <w:numPr>
          <w:ilvl w:val="1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E028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pracowników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</w:t>
      </w:r>
      <w:r w:rsidRPr="001E028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zkoły,</w:t>
      </w:r>
    </w:p>
    <w:p w14:paraId="02268C08" w14:textId="77777777" w:rsidR="001E028C" w:rsidRPr="001E028C" w:rsidRDefault="001E028C" w:rsidP="00BA241C">
      <w:pPr>
        <w:numPr>
          <w:ilvl w:val="1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E028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rodziców i opiekunów prawnych uczniów,</w:t>
      </w:r>
    </w:p>
    <w:p w14:paraId="1BD6C6CE" w14:textId="77777777" w:rsidR="001E028C" w:rsidRPr="001E028C" w:rsidRDefault="001E028C" w:rsidP="00BA241C">
      <w:pPr>
        <w:numPr>
          <w:ilvl w:val="1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E028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osób upoważnionych przez Dyrektora Szkoły,</w:t>
      </w:r>
    </w:p>
    <w:p w14:paraId="199593A6" w14:textId="77777777" w:rsidR="001E028C" w:rsidRPr="001E028C" w:rsidRDefault="001E028C" w:rsidP="00BA241C">
      <w:pPr>
        <w:numPr>
          <w:ilvl w:val="1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E028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dostawców i kontrahentów realizujących zadania na rzecz Szkoły.</w:t>
      </w:r>
    </w:p>
    <w:p w14:paraId="1A4E0460" w14:textId="77777777" w:rsidR="001E028C" w:rsidRPr="001E028C" w:rsidRDefault="001E028C" w:rsidP="00BA241C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E028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Dyrektor Szkoły może wprowadzić okresowe ograniczenia w korzystaniu z parkingu ze względu na bezpieczeństwo uczniów lub organizację wydarzeń szkolnych.</w:t>
      </w:r>
    </w:p>
    <w:p w14:paraId="35A10DE9" w14:textId="77777777" w:rsidR="001E028C" w:rsidRPr="001E028C" w:rsidRDefault="001E028C" w:rsidP="00BA241C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1E02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3. Zasady ruchu i parkowania</w:t>
      </w:r>
    </w:p>
    <w:p w14:paraId="7E9F7B75" w14:textId="77777777" w:rsidR="001E028C" w:rsidRPr="001E028C" w:rsidRDefault="001E028C" w:rsidP="00BA241C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E028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 terenie parkingu obowiązują przepisy ustawy Prawo o ruchu drogowym.</w:t>
      </w:r>
    </w:p>
    <w:p w14:paraId="47503336" w14:textId="77777777" w:rsidR="001E028C" w:rsidRPr="001E028C" w:rsidRDefault="001E028C" w:rsidP="00BA241C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E028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Maksymalna dopuszczalna prędkość na terenie parkingu wynosi 10 km/h, o ile oznakowanie nie stanowi inaczej.</w:t>
      </w:r>
    </w:p>
    <w:p w14:paraId="6AC97442" w14:textId="77777777" w:rsidR="001E028C" w:rsidRPr="001E028C" w:rsidRDefault="001E028C" w:rsidP="00BA241C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E028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Kierujący pojazdami zobowiązani są do:</w:t>
      </w:r>
    </w:p>
    <w:p w14:paraId="4D7DF96B" w14:textId="77777777" w:rsidR="001E028C" w:rsidRPr="001E028C" w:rsidRDefault="001E028C" w:rsidP="00BA241C">
      <w:pPr>
        <w:numPr>
          <w:ilvl w:val="1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E028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zachowania szczególnej ostrożności,</w:t>
      </w:r>
    </w:p>
    <w:p w14:paraId="74D65802" w14:textId="77777777" w:rsidR="001E028C" w:rsidRPr="001E028C" w:rsidRDefault="001E028C" w:rsidP="00BA241C">
      <w:pPr>
        <w:numPr>
          <w:ilvl w:val="1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E028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ustępowania pierwszeństwa pieszym, w szczególności dzieciom,</w:t>
      </w:r>
    </w:p>
    <w:p w14:paraId="5DFB3245" w14:textId="77777777" w:rsidR="001E028C" w:rsidRPr="001E028C" w:rsidRDefault="001E028C" w:rsidP="00BA241C">
      <w:pPr>
        <w:numPr>
          <w:ilvl w:val="1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E028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stosowania się do oznakowania pionowego i poziomego.</w:t>
      </w:r>
    </w:p>
    <w:p w14:paraId="08C4707D" w14:textId="77777777" w:rsidR="001E028C" w:rsidRDefault="001E028C" w:rsidP="00BA241C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E028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Parkowanie dozwolone jest wyłącznie w miejscach wyznaczonych.</w:t>
      </w:r>
    </w:p>
    <w:p w14:paraId="312F8D71" w14:textId="70019260" w:rsidR="001E028C" w:rsidRPr="001E028C" w:rsidRDefault="001E028C" w:rsidP="00BA241C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Obowiązuje ruch jednokierunkowy. Wjazd na parking od drogi powiatowej</w:t>
      </w:r>
      <w:r w:rsidR="00BA241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 kierunku Gniezna.</w:t>
      </w:r>
    </w:p>
    <w:p w14:paraId="731C22B4" w14:textId="77777777" w:rsidR="001E028C" w:rsidRPr="001E028C" w:rsidRDefault="001E028C" w:rsidP="00BA241C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E028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Zabrania się:</w:t>
      </w:r>
    </w:p>
    <w:p w14:paraId="196C558B" w14:textId="77777777" w:rsidR="001E028C" w:rsidRPr="001E028C" w:rsidRDefault="001E028C" w:rsidP="00BA241C">
      <w:pPr>
        <w:numPr>
          <w:ilvl w:val="1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E028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parkowania w miejscach przeznaczonych dla osób z niepełnosprawnościami bez wymaganych uprawnień,</w:t>
      </w:r>
    </w:p>
    <w:p w14:paraId="6C1A7C9A" w14:textId="77777777" w:rsidR="001E028C" w:rsidRPr="001E028C" w:rsidRDefault="001E028C" w:rsidP="00BA241C">
      <w:pPr>
        <w:numPr>
          <w:ilvl w:val="1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E028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blokowania wjazdów, wyjazdów, dróg pożarowych oraz ciągów pieszych,</w:t>
      </w:r>
    </w:p>
    <w:p w14:paraId="4F2B083F" w14:textId="77777777" w:rsidR="001E028C" w:rsidRPr="001E028C" w:rsidRDefault="001E028C" w:rsidP="00BA241C">
      <w:pPr>
        <w:numPr>
          <w:ilvl w:val="1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E028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pozostawiania pojazdu z włączonym silnikiem na czas dłuższy niż jest to niezbędne,</w:t>
      </w:r>
    </w:p>
    <w:p w14:paraId="2608E597" w14:textId="30D544DB" w:rsidR="001E028C" w:rsidRPr="00BA241C" w:rsidRDefault="001E028C" w:rsidP="00BA241C">
      <w:pPr>
        <w:numPr>
          <w:ilvl w:val="1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E028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wykonywania napraw pojazdów na terenie parkingu (z wyjątkiem sytuacji awaryjnych).</w:t>
      </w:r>
    </w:p>
    <w:p w14:paraId="3E5C9BA9" w14:textId="77777777" w:rsidR="001E028C" w:rsidRPr="001E028C" w:rsidRDefault="001E028C" w:rsidP="00BA241C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1E02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4. Bezpieczeństwo i odpowiedzialność</w:t>
      </w:r>
    </w:p>
    <w:p w14:paraId="01CC7904" w14:textId="77777777" w:rsidR="001E028C" w:rsidRPr="001E028C" w:rsidRDefault="001E028C" w:rsidP="00BA241C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E028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Parking jest niestrzeżony i Szkoła nie ponosi odpowiedzialności za:</w:t>
      </w:r>
    </w:p>
    <w:p w14:paraId="1C4B4108" w14:textId="77777777" w:rsidR="001E028C" w:rsidRPr="001E028C" w:rsidRDefault="001E028C" w:rsidP="00BA241C">
      <w:pPr>
        <w:numPr>
          <w:ilvl w:val="1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E028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kradzież pojazdów,</w:t>
      </w:r>
    </w:p>
    <w:p w14:paraId="0E0A9AB1" w14:textId="77777777" w:rsidR="001E028C" w:rsidRPr="001E028C" w:rsidRDefault="001E028C" w:rsidP="00BA241C">
      <w:pPr>
        <w:numPr>
          <w:ilvl w:val="1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E028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uszkodzenia pojazdów,</w:t>
      </w:r>
    </w:p>
    <w:p w14:paraId="47DD270E" w14:textId="77777777" w:rsidR="001E028C" w:rsidRPr="001E028C" w:rsidRDefault="001E028C" w:rsidP="00BA241C">
      <w:pPr>
        <w:numPr>
          <w:ilvl w:val="1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E028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rzeczy pozostawione w pojazdach.</w:t>
      </w:r>
    </w:p>
    <w:p w14:paraId="0A302B1E" w14:textId="77777777" w:rsidR="001E028C" w:rsidRPr="001E028C" w:rsidRDefault="001E028C" w:rsidP="00BA241C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E028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Użytkownik parkingu ponosi odpowiedzialność za szkody wyrządzone na terenie parkingu zgodnie z przepisami Kodeksu cywilnego.</w:t>
      </w:r>
    </w:p>
    <w:p w14:paraId="20EFD1B7" w14:textId="1AF86C2A" w:rsidR="001E028C" w:rsidRPr="00BA241C" w:rsidRDefault="001E028C" w:rsidP="00BA241C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E028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kolizji lub wypadku użytkownik zobowiązany jest do niezwłocznego powiadomienia odpowiednich służb oraz Dyrekcji Szkoły.</w:t>
      </w:r>
    </w:p>
    <w:p w14:paraId="2B4D1CFE" w14:textId="688EE924" w:rsidR="001E028C" w:rsidRPr="001E028C" w:rsidRDefault="001E028C" w:rsidP="00BA241C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1E02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5. Monitoring</w:t>
      </w:r>
    </w:p>
    <w:p w14:paraId="485E0900" w14:textId="75AABEA9" w:rsidR="001E028C" w:rsidRPr="001E028C" w:rsidRDefault="001E028C" w:rsidP="00BA241C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E028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Teren parkingu </w:t>
      </w:r>
      <w:r w:rsidR="009B469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jest</w:t>
      </w:r>
      <w:r w:rsidRPr="001E028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objęty monitoringiem wizyjnym w celu zapewnienia bezpieczeństwa osób i mienia.</w:t>
      </w:r>
    </w:p>
    <w:p w14:paraId="5A8C1ED6" w14:textId="77777777" w:rsidR="001E028C" w:rsidRPr="001E028C" w:rsidRDefault="001E028C" w:rsidP="00BA241C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E028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Administratorem danych osobowych z monitoringu jest Szkoła.</w:t>
      </w:r>
    </w:p>
    <w:p w14:paraId="4C87EFC7" w14:textId="77777777" w:rsidR="001E028C" w:rsidRPr="001E028C" w:rsidRDefault="001E028C" w:rsidP="00BA241C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E028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Monitoring prowadzony jest zgodnie z przepisami RODO oraz ustawą o ochronie danych osobowych.</w:t>
      </w:r>
    </w:p>
    <w:p w14:paraId="16067EAF" w14:textId="77777777" w:rsidR="001E028C" w:rsidRPr="001E028C" w:rsidRDefault="001E028C" w:rsidP="00BA241C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E028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Szczegółowe informacje dotyczące przetwarzania danych osobowych dostępne są w klauzuli informacyjnej umieszczonej na terenie Szkoły oraz na stronie internetowej placówki.</w:t>
      </w:r>
    </w:p>
    <w:p w14:paraId="5B81FD39" w14:textId="77777777" w:rsidR="001E028C" w:rsidRPr="001E028C" w:rsidRDefault="001E028C" w:rsidP="00BA241C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1E02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>§ 6. Postanowienia końcowe</w:t>
      </w:r>
    </w:p>
    <w:p w14:paraId="24DC660D" w14:textId="77777777" w:rsidR="001E028C" w:rsidRPr="001E028C" w:rsidRDefault="001E028C" w:rsidP="00BA241C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E028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Niestosowanie się do niniejszego Regulaminu może skutkować odmową możliwości korzystania z parkingu.</w:t>
      </w:r>
    </w:p>
    <w:p w14:paraId="3643BB3E" w14:textId="77777777" w:rsidR="001E028C" w:rsidRPr="001E028C" w:rsidRDefault="001E028C" w:rsidP="00BA241C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E028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sprawach nieuregulowanych niniejszym Regulaminem zastosowanie mają obowiązujące przepisy prawa.</w:t>
      </w:r>
    </w:p>
    <w:p w14:paraId="5F730E0A" w14:textId="77777777" w:rsidR="001E028C" w:rsidRPr="001E028C" w:rsidRDefault="001E028C" w:rsidP="00BA241C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E028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Regulamin wchodzi w życie z dniem podpisania przez Dyrektora Szkoły.</w:t>
      </w:r>
    </w:p>
    <w:p w14:paraId="5BEE91A3" w14:textId="77777777" w:rsidR="001E028C" w:rsidRPr="001E028C" w:rsidRDefault="001E028C" w:rsidP="00BA241C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E028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Regulamin podlega ogłoszeniu poprzez wywieszenie na terenie parkingu oraz publikację na stronie internetowej Szkoły.</w:t>
      </w:r>
    </w:p>
    <w:p w14:paraId="1BF99721" w14:textId="77777777" w:rsidR="004943E8" w:rsidRDefault="004943E8" w:rsidP="00BA241C">
      <w:pPr>
        <w:spacing w:line="360" w:lineRule="auto"/>
      </w:pPr>
    </w:p>
    <w:sectPr w:rsidR="004943E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321A10" w14:textId="77777777" w:rsidR="0079205C" w:rsidRDefault="0079205C" w:rsidP="000E509F">
      <w:pPr>
        <w:spacing w:after="0" w:line="240" w:lineRule="auto"/>
      </w:pPr>
      <w:r>
        <w:separator/>
      </w:r>
    </w:p>
  </w:endnote>
  <w:endnote w:type="continuationSeparator" w:id="0">
    <w:p w14:paraId="3681EB2D" w14:textId="77777777" w:rsidR="0079205C" w:rsidRDefault="0079205C" w:rsidP="000E50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6200919"/>
      <w:docPartObj>
        <w:docPartGallery w:val="Page Numbers (Bottom of Page)"/>
        <w:docPartUnique/>
      </w:docPartObj>
    </w:sdtPr>
    <w:sdtContent>
      <w:p w14:paraId="5286C650" w14:textId="7E2FD56B" w:rsidR="000E509F" w:rsidRDefault="000E509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357289C" w14:textId="77777777" w:rsidR="000E509F" w:rsidRDefault="000E509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F8D02" w14:textId="77777777" w:rsidR="0079205C" w:rsidRDefault="0079205C" w:rsidP="000E509F">
      <w:pPr>
        <w:spacing w:after="0" w:line="240" w:lineRule="auto"/>
      </w:pPr>
      <w:r>
        <w:separator/>
      </w:r>
    </w:p>
  </w:footnote>
  <w:footnote w:type="continuationSeparator" w:id="0">
    <w:p w14:paraId="0C883CE0" w14:textId="77777777" w:rsidR="0079205C" w:rsidRDefault="0079205C" w:rsidP="000E50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30E84" w14:textId="3C9A9123" w:rsidR="000E509F" w:rsidRPr="000E509F" w:rsidRDefault="000E509F" w:rsidP="000E509F">
    <w:pPr>
      <w:tabs>
        <w:tab w:val="center" w:pos="4536"/>
        <w:tab w:val="right" w:pos="9072"/>
      </w:tabs>
      <w:spacing w:after="0" w:line="240" w:lineRule="auto"/>
      <w:jc w:val="center"/>
      <w:rPr>
        <w:rFonts w:ascii="Aptos" w:eastAsia="Aptos" w:hAnsi="Aptos" w:cs="Times New Roman"/>
        <w:kern w:val="0"/>
        <w:sz w:val="20"/>
        <w:szCs w:val="20"/>
        <w14:ligatures w14:val="none"/>
      </w:rPr>
    </w:pPr>
    <w:r w:rsidRPr="000E509F">
      <w:rPr>
        <w:rFonts w:ascii="Aptos" w:eastAsia="Aptos" w:hAnsi="Aptos" w:cs="Times New Roman"/>
        <w:kern w:val="0"/>
        <w:sz w:val="20"/>
        <w:szCs w:val="20"/>
        <w14:ligatures w14:val="none"/>
      </w:rPr>
      <w:t xml:space="preserve">Załącznik nr </w:t>
    </w:r>
    <w:r>
      <w:rPr>
        <w:rFonts w:ascii="Aptos" w:eastAsia="Aptos" w:hAnsi="Aptos" w:cs="Times New Roman"/>
        <w:kern w:val="0"/>
        <w:sz w:val="20"/>
        <w:szCs w:val="20"/>
        <w14:ligatures w14:val="none"/>
      </w:rPr>
      <w:t>10</w:t>
    </w:r>
  </w:p>
  <w:p w14:paraId="69E09D57" w14:textId="77777777" w:rsidR="000E509F" w:rsidRPr="000E509F" w:rsidRDefault="000E509F" w:rsidP="000E509F">
    <w:pPr>
      <w:tabs>
        <w:tab w:val="center" w:pos="4536"/>
        <w:tab w:val="right" w:pos="9072"/>
      </w:tabs>
      <w:spacing w:after="0" w:line="240" w:lineRule="auto"/>
      <w:jc w:val="center"/>
      <w:rPr>
        <w:rFonts w:ascii="Aptos" w:eastAsia="Aptos" w:hAnsi="Aptos" w:cs="Times New Roman"/>
        <w:kern w:val="0"/>
        <w:sz w:val="20"/>
        <w:szCs w:val="20"/>
        <w14:ligatures w14:val="none"/>
      </w:rPr>
    </w:pPr>
    <w:r w:rsidRPr="000E509F">
      <w:rPr>
        <w:rFonts w:ascii="Aptos" w:eastAsia="Aptos" w:hAnsi="Aptos" w:cs="Times New Roman"/>
        <w:kern w:val="0"/>
        <w:sz w:val="20"/>
        <w:szCs w:val="20"/>
        <w14:ligatures w14:val="none"/>
      </w:rPr>
      <w:t>Statut Szkoły Podstawowej im. Powstańców Wielkopolskich 1918/1919 w Zdziechowie</w:t>
    </w:r>
  </w:p>
  <w:p w14:paraId="6543C9EE" w14:textId="2CBF9160" w:rsidR="000E509F" w:rsidRDefault="000E509F">
    <w:pPr>
      <w:pStyle w:val="Nagwek"/>
    </w:pPr>
  </w:p>
  <w:p w14:paraId="6A8BD878" w14:textId="77777777" w:rsidR="000E509F" w:rsidRDefault="000E509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852C6"/>
    <w:multiLevelType w:val="multilevel"/>
    <w:tmpl w:val="87B0E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F2326D"/>
    <w:multiLevelType w:val="multilevel"/>
    <w:tmpl w:val="79505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DE028C"/>
    <w:multiLevelType w:val="multilevel"/>
    <w:tmpl w:val="ACB8B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315C9B"/>
    <w:multiLevelType w:val="multilevel"/>
    <w:tmpl w:val="F2F09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7D4283"/>
    <w:multiLevelType w:val="multilevel"/>
    <w:tmpl w:val="2E9ED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721973"/>
    <w:multiLevelType w:val="multilevel"/>
    <w:tmpl w:val="FC004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9941743">
    <w:abstractNumId w:val="4"/>
  </w:num>
  <w:num w:numId="2" w16cid:durableId="838539652">
    <w:abstractNumId w:val="3"/>
  </w:num>
  <w:num w:numId="3" w16cid:durableId="707031640">
    <w:abstractNumId w:val="2"/>
  </w:num>
  <w:num w:numId="4" w16cid:durableId="755908018">
    <w:abstractNumId w:val="5"/>
  </w:num>
  <w:num w:numId="5" w16cid:durableId="1832064174">
    <w:abstractNumId w:val="0"/>
  </w:num>
  <w:num w:numId="6" w16cid:durableId="9580250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28C"/>
    <w:rsid w:val="000E509F"/>
    <w:rsid w:val="001E028C"/>
    <w:rsid w:val="00275001"/>
    <w:rsid w:val="004943E8"/>
    <w:rsid w:val="004D63AB"/>
    <w:rsid w:val="0076678B"/>
    <w:rsid w:val="0079205C"/>
    <w:rsid w:val="00862DAD"/>
    <w:rsid w:val="00954BD3"/>
    <w:rsid w:val="009A0B31"/>
    <w:rsid w:val="009B4693"/>
    <w:rsid w:val="00BA2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76F74"/>
  <w15:chartTrackingRefBased/>
  <w15:docId w15:val="{07F59B59-0EDC-4A30-ACDB-7EDC5A75E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E02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E02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E02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E02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E02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E02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E02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E02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E02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E02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E02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E02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E028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E028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E028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E028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E028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E028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E02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E02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E02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E02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E02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E028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E028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E028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E02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E028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E028C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E50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E509F"/>
  </w:style>
  <w:style w:type="paragraph" w:styleId="Stopka">
    <w:name w:val="footer"/>
    <w:basedOn w:val="Normalny"/>
    <w:link w:val="StopkaZnak"/>
    <w:uiPriority w:val="99"/>
    <w:unhideWhenUsed/>
    <w:rsid w:val="000E50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E50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96A28D-D265-47F9-9AF1-7FD9D2957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477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Sławomir Gniewoski</dc:creator>
  <cp:keywords/>
  <dc:description/>
  <cp:lastModifiedBy>ks16270</cp:lastModifiedBy>
  <cp:revision>6</cp:revision>
  <cp:lastPrinted>2026-02-11T15:13:00Z</cp:lastPrinted>
  <dcterms:created xsi:type="dcterms:W3CDTF">2026-02-11T15:02:00Z</dcterms:created>
  <dcterms:modified xsi:type="dcterms:W3CDTF">2026-08-23T10:20:00Z</dcterms:modified>
</cp:coreProperties>
</file>